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E2" w:rsidRDefault="009740E2" w:rsidP="009740E2">
      <w:pPr>
        <w:pStyle w:val="NormalWeb"/>
        <w:jc w:val="center"/>
      </w:pPr>
      <w:r>
        <w:rPr>
          <w:rStyle w:val="Strong"/>
        </w:rPr>
        <w:t>Tema cerita</w:t>
      </w:r>
    </w:p>
    <w:p w:rsidR="009740E2" w:rsidRDefault="009740E2" w:rsidP="009740E2">
      <w:pPr>
        <w:pStyle w:val="NormalWeb"/>
        <w:jc w:val="center"/>
      </w:pPr>
      <w:r>
        <w:rPr>
          <w:rStyle w:val="Emphasis"/>
        </w:rPr>
        <w:t>Tema merupakan gagasan dasar umum yang menopang sebuah karya sastra </w:t>
      </w:r>
    </w:p>
    <w:p w:rsidR="009740E2" w:rsidRDefault="009740E2" w:rsidP="009740E2">
      <w:pPr>
        <w:pStyle w:val="NormalWeb"/>
        <w:jc w:val="center"/>
      </w:pPr>
      <w:r>
        <w:rPr>
          <w:rStyle w:val="Emphasis"/>
        </w:rPr>
        <w:t>Tema disaring dari motif- motif yang terdapat dalam karya yang bersangkutan yang menentukan hadirnya peristiwa-peristiwa, konflik, dan situasi tertentu. Tema dalam banyak hal bersifat ”mengikat” kehadiran atau ketidakhadiran peristiwa, konflik serta situasi tertentu termasuk berbagai unsur intrinsik yang lain. Tema menjadi dasar pengembangan seluruh cerita, maka tema pun bersifat menjiwai seluruh bagian cerita itu. Tema mempunyai generalisasi yang umum, lebih luas dan abstrak.</w:t>
      </w:r>
    </w:p>
    <w:p w:rsidR="009740E2" w:rsidRDefault="009740E2" w:rsidP="009740E2">
      <w:pPr>
        <w:pStyle w:val="NormalWeb"/>
        <w:jc w:val="center"/>
      </w:pPr>
      <w:r>
        <w:rPr>
          <w:rStyle w:val="Strong"/>
        </w:rPr>
        <w:t>Alur Cerita</w:t>
      </w:r>
    </w:p>
    <w:p w:rsidR="009740E2" w:rsidRDefault="009740E2" w:rsidP="009740E2">
      <w:pPr>
        <w:pStyle w:val="NormalWeb"/>
        <w:jc w:val="center"/>
      </w:pPr>
      <w:r>
        <w:rPr>
          <w:rStyle w:val="Emphasis"/>
        </w:rPr>
        <w:t>Sebuah cerpen menyajikan sebuah cerita kepada pembacanya. Alur cerita ialah peristiwa yang jalin-menjalin berdasar atas urutan atau hubungan tertentu. Sebuah rangkaian peristiwa dapat terjalin berdasar atas urutan waktu, urutan kejadian, atau hubungan sebab-akibat. Jalin-menjalinnya berbagai peristiwa, baik secara linear atau lurus maupun secara kausalitas, sehingga membentuk satu kesatuan yang utuh, padu, dan bulat dalam suatu prosa fiksi.</w:t>
      </w:r>
    </w:p>
    <w:p w:rsidR="009740E2" w:rsidRDefault="009740E2" w:rsidP="009740E2">
      <w:pPr>
        <w:pStyle w:val="NormalWeb"/>
        <w:jc w:val="center"/>
      </w:pPr>
      <w:r>
        <w:rPr>
          <w:rStyle w:val="Emphasis"/>
        </w:rPr>
        <w:t xml:space="preserve">Plot ialah cerita yang berisi urutan kejadian, namun tiap kejadian itu hanya dihubungkan secara sebab-akibat, peristiwa yang disebabkan atau menyebabkan terjadinya peristiwa yang </w:t>
      </w:r>
      <w:r>
        <w:rPr>
          <w:rStyle w:val="skimlinks-unlinked"/>
          <w:i/>
          <w:iCs/>
        </w:rPr>
        <w:t>lain.Plot</w:t>
      </w:r>
      <w:r>
        <w:rPr>
          <w:rStyle w:val="Emphasis"/>
        </w:rPr>
        <w:t xml:space="preserve"> ialah peristiwa-peristiwa yang ditampilkan dalam cerita yang tidak bersifat sederhana, karena pengarang menyusun peristiwa-peristiwa itu berdasarkan kaitan sebab-akibat bahwa alur cerita ialah jalinan peristiwa yang melatari sebuah prosa fiksi yang dihubungkan secara sebab-akibat.</w:t>
      </w:r>
    </w:p>
    <w:p w:rsidR="009740E2" w:rsidRDefault="009740E2" w:rsidP="009740E2">
      <w:pPr>
        <w:pStyle w:val="NormalWeb"/>
        <w:jc w:val="center"/>
      </w:pPr>
      <w:r>
        <w:rPr>
          <w:rStyle w:val="Strong"/>
        </w:rPr>
        <w:t>Penokohan</w:t>
      </w:r>
    </w:p>
    <w:p w:rsidR="009740E2" w:rsidRDefault="009740E2" w:rsidP="009740E2">
      <w:pPr>
        <w:pStyle w:val="NormalWeb"/>
        <w:jc w:val="center"/>
      </w:pPr>
      <w:r>
        <w:rPr>
          <w:rStyle w:val="Emphasis"/>
        </w:rPr>
        <w:t>Dalam pembicaraan sebuah cerita pendek sering dipergunakan istilah-istilah seperti tokoh dan penokohan, watak dan perwatakan, atau karakter dan karakterisasi secara bergantian dengan menunjuk pengertian yang hampir sama. Tokoh cerita ialah orang-orang yang ditampilkan dalam suatu karya naratif, atau drama , yang oleh pembaca ditafsirkan memilki kualitas moral dan kecenderungan tertentu seperti yang diespresikan dalam ucapan dan apa yang dilakukan dalam tindakan. Sedangkan penokohan ialah pelukisan gambaran yang jelas tentang seseorang yang ditampilkan dalam sebuah cerita</w:t>
      </w:r>
    </w:p>
    <w:p w:rsidR="009740E2" w:rsidRDefault="009740E2" w:rsidP="009740E2">
      <w:pPr>
        <w:pStyle w:val="NormalWeb"/>
        <w:jc w:val="center"/>
      </w:pPr>
      <w:r>
        <w:rPr>
          <w:rStyle w:val="Emphasis"/>
        </w:rPr>
        <w:t>Penokohan sekaligus mencakup masalah siapa tokoh cerita, bagaimana perwatakan, dan bagaimana penempatan dan pelukisannya dalam sebuah cerita sehingga sanggup memberikan gambaran yang jelas kepada pembaca. Penokohan sekaligus menunjuk pada teknik perwujudan dan pengembangan tokoh dalam sebuah cerita.</w:t>
      </w:r>
    </w:p>
    <w:p w:rsidR="009740E2" w:rsidRDefault="009740E2" w:rsidP="009740E2">
      <w:pPr>
        <w:pStyle w:val="NormalWeb"/>
        <w:jc w:val="center"/>
      </w:pPr>
      <w:r>
        <w:rPr>
          <w:rStyle w:val="Strong"/>
        </w:rPr>
        <w:t>Latar</w:t>
      </w:r>
    </w:p>
    <w:p w:rsidR="009740E2" w:rsidRDefault="009740E2" w:rsidP="009740E2">
      <w:pPr>
        <w:pStyle w:val="NormalWeb"/>
        <w:jc w:val="center"/>
      </w:pPr>
      <w:r>
        <w:rPr>
          <w:rStyle w:val="Emphasis"/>
        </w:rPr>
        <w:t>Sebuah cerita pada hakikatnya ialah peristiwa atau kejadian yang menimpa atau dilakukan oleh satu atau beberapa orang tokoh pada suatu waktu tertentu dan pada tempat tertentu. Latar ialah penempatan waktu dan tempat beserta lingkungannya dalam prosa fiksi</w:t>
      </w:r>
    </w:p>
    <w:p w:rsidR="009740E2" w:rsidRDefault="009740E2" w:rsidP="009740E2">
      <w:pPr>
        <w:pStyle w:val="NormalWeb"/>
        <w:jc w:val="center"/>
      </w:pPr>
      <w:r>
        <w:rPr>
          <w:rStyle w:val="Emphasis"/>
        </w:rPr>
        <w:lastRenderedPageBreak/>
        <w:t>a. Latar Tempat</w:t>
      </w:r>
    </w:p>
    <w:p w:rsidR="009740E2" w:rsidRDefault="009740E2" w:rsidP="009740E2">
      <w:pPr>
        <w:pStyle w:val="NormalWeb"/>
        <w:jc w:val="center"/>
      </w:pPr>
      <w:r>
        <w:rPr>
          <w:rStyle w:val="Emphasis"/>
        </w:rPr>
        <w:t>Latar tempat mengacu pada lokasi terjadinya peristiwa yang diceritakan dalam sebuah karya fiksi. Unsur tempat yang dipergunakan mungkin berupa tempat-tempat dengan nama tertentu serta inisial tertentu.</w:t>
      </w:r>
    </w:p>
    <w:p w:rsidR="009740E2" w:rsidRDefault="009740E2" w:rsidP="009740E2">
      <w:pPr>
        <w:pStyle w:val="NormalWeb"/>
        <w:jc w:val="center"/>
      </w:pPr>
      <w:r>
        <w:rPr>
          <w:rStyle w:val="Emphasis"/>
        </w:rPr>
        <w:t>b. Latar Waktu</w:t>
      </w:r>
    </w:p>
    <w:p w:rsidR="009740E2" w:rsidRDefault="009740E2" w:rsidP="009740E2">
      <w:pPr>
        <w:pStyle w:val="NormalWeb"/>
        <w:jc w:val="center"/>
      </w:pPr>
      <w:r>
        <w:rPr>
          <w:rStyle w:val="Emphasis"/>
        </w:rPr>
        <w:t>Latar waktu berhubungan dengan masalah ” kapan ” terjadinya peristiwa-peristiwa yang diceritakan dalam sebuah karya fiksi. Masalah ”kapan” teersebut biasanya dihubungkan dengan waktu</w:t>
      </w:r>
    </w:p>
    <w:p w:rsidR="009740E2" w:rsidRDefault="009740E2" w:rsidP="009740E2">
      <w:pPr>
        <w:pStyle w:val="NormalWeb"/>
        <w:jc w:val="center"/>
      </w:pPr>
      <w:r>
        <w:rPr>
          <w:rStyle w:val="Emphasis"/>
        </w:rPr>
        <w:t>c. Latar Sosial</w:t>
      </w:r>
    </w:p>
    <w:p w:rsidR="009740E2" w:rsidRDefault="009740E2" w:rsidP="009740E2">
      <w:pPr>
        <w:pStyle w:val="NormalWeb"/>
        <w:jc w:val="center"/>
      </w:pPr>
      <w:r>
        <w:rPr>
          <w:rStyle w:val="Emphasis"/>
        </w:rPr>
        <w:t>Latar sosial mengacu pada hal-hal yang berhubungan dengan perilaku sosial masyarakat di suatu tempat yang diceritakan dalam karya fiksi. Tata cara kehidupan sosial masyarakat mencakup berbagai masalah dalam lingkup yang cukup kompleks serta dapat berupa kebiasaan hidup, adat istiadat, tradisi, keyakinan, pandangan hidup, cara berpikir dan bersikap. Selain itu latar sosial juga berhubungan dengan status sosial tokoh yang bersangkutan.</w:t>
      </w:r>
    </w:p>
    <w:p w:rsidR="009740E2" w:rsidRDefault="009740E2" w:rsidP="009740E2">
      <w:pPr>
        <w:pStyle w:val="NormalWeb"/>
        <w:jc w:val="center"/>
      </w:pPr>
      <w:r>
        <w:rPr>
          <w:rStyle w:val="Strong"/>
        </w:rPr>
        <w:t>Sudut Pandang</w:t>
      </w:r>
    </w:p>
    <w:p w:rsidR="009740E2" w:rsidRDefault="009740E2" w:rsidP="009740E2">
      <w:pPr>
        <w:pStyle w:val="NormalWeb"/>
        <w:jc w:val="center"/>
      </w:pPr>
      <w:r>
        <w:rPr>
          <w:rStyle w:val="Emphasis"/>
        </w:rPr>
        <w:t>Sudut pandang merupakan strategi, teknik, siasat, yang secara sengaja dipilih pengarang untuk mengemukakan gagasan dan ceritanya. Segala sesuatu yang dikemukakan dalam karya fiksi memang milik pengarang, pandangan hidup, dan tafsirannya terhadap kehidupan. Namun kesemuanya itu dalam karya fiksi disalurkan lewat sudut pandang tokoh, lewat kacamata tokoh cerita. Sudut pandang adalah cara memandang tokoh-tokoh cerita dengan menempatkan dirinya pada posisi tertentu.</w:t>
      </w:r>
    </w:p>
    <w:p w:rsidR="003866DA" w:rsidRDefault="003866DA"/>
    <w:sectPr w:rsidR="003866DA" w:rsidSect="0038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9740E2"/>
    <w:rsid w:val="003866DA"/>
    <w:rsid w:val="0097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0E2"/>
    <w:rPr>
      <w:b/>
      <w:bCs/>
    </w:rPr>
  </w:style>
  <w:style w:type="character" w:styleId="Emphasis">
    <w:name w:val="Emphasis"/>
    <w:basedOn w:val="DefaultParagraphFont"/>
    <w:uiPriority w:val="20"/>
    <w:qFormat/>
    <w:rsid w:val="009740E2"/>
    <w:rPr>
      <w:i/>
      <w:iCs/>
    </w:rPr>
  </w:style>
  <w:style w:type="character" w:customStyle="1" w:styleId="skimlinks-unlinked">
    <w:name w:val="skimlinks-unlinked"/>
    <w:basedOn w:val="DefaultParagraphFont"/>
    <w:rsid w:val="009740E2"/>
  </w:style>
</w:styles>
</file>

<file path=word/webSettings.xml><?xml version="1.0" encoding="utf-8"?>
<w:webSettings xmlns:r="http://schemas.openxmlformats.org/officeDocument/2006/relationships" xmlns:w="http://schemas.openxmlformats.org/wordprocessingml/2006/main">
  <w:divs>
    <w:div w:id="3940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1</cp:revision>
  <dcterms:created xsi:type="dcterms:W3CDTF">2014-06-01T06:10:00Z</dcterms:created>
  <dcterms:modified xsi:type="dcterms:W3CDTF">2014-06-01T06:10:00Z</dcterms:modified>
</cp:coreProperties>
</file>