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98" w:rsidRPr="00DC0C98" w:rsidRDefault="00DC0C98" w:rsidP="00DC0C98">
      <w:pPr>
        <w:shd w:val="clear" w:color="auto" w:fill="FFFFFF"/>
        <w:spacing w:after="0" w:line="360" w:lineRule="atLeast"/>
        <w:ind w:firstLine="720"/>
        <w:rPr>
          <w:rFonts w:ascii="Georgia" w:eastAsia="Times New Roman" w:hAnsi="Georgia" w:cs="Times New Roman"/>
          <w:color w:val="29303B"/>
          <w:sz w:val="18"/>
          <w:szCs w:val="18"/>
        </w:rPr>
      </w:pPr>
      <w:r w:rsidRPr="00DC0C98">
        <w:rPr>
          <w:rFonts w:ascii="Verdana" w:eastAsia="Times New Roman" w:hAnsi="Verdana" w:cs="Times New Roman"/>
          <w:color w:val="29303B"/>
          <w:sz w:val="20"/>
          <w:szCs w:val="20"/>
        </w:rPr>
        <w:t>Zat organik adalah zat yang pada umumnya merupakan bagian dari binatang atau tumbuh tumbuhan dengan komponen utamanya adalah karbon,</w:t>
      </w:r>
      <w:r w:rsidRPr="00DC0C98">
        <w:rPr>
          <w:rFonts w:ascii="Verdana" w:eastAsia="Times New Roman" w:hAnsi="Verdana" w:cs="Times New Roman"/>
          <w:color w:val="29303B"/>
          <w:sz w:val="20"/>
        </w:rPr>
        <w:t> </w:t>
      </w:r>
      <w:r w:rsidRPr="00DC0C98">
        <w:rPr>
          <w:rFonts w:ascii="Verdana" w:eastAsia="Times New Roman" w:hAnsi="Verdana" w:cs="Times New Roman"/>
          <w:color w:val="009900"/>
          <w:sz w:val="20"/>
          <w:u w:val="single"/>
        </w:rPr>
        <w:t>protein</w:t>
      </w:r>
      <w:r w:rsidRPr="00DC0C98">
        <w:rPr>
          <w:rFonts w:ascii="Verdana" w:eastAsia="Times New Roman" w:hAnsi="Verdana" w:cs="Times New Roman"/>
          <w:color w:val="29303B"/>
          <w:sz w:val="20"/>
          <w:szCs w:val="20"/>
        </w:rPr>
        <w:t>, dan lemak lipid.</w:t>
      </w:r>
      <w:r w:rsidRPr="00DC0C98">
        <w:rPr>
          <w:rFonts w:ascii="Verdana" w:eastAsia="Times New Roman" w:hAnsi="Verdana" w:cs="Times New Roman"/>
          <w:color w:val="29303B"/>
          <w:sz w:val="20"/>
        </w:rPr>
        <w:t> </w:t>
      </w:r>
      <w:r w:rsidRPr="00DC0C98">
        <w:rPr>
          <w:rFonts w:ascii="Verdana" w:eastAsia="Times New Roman" w:hAnsi="Verdana" w:cs="Times New Roman"/>
          <w:color w:val="29303B"/>
          <w:sz w:val="20"/>
          <w:szCs w:val="20"/>
          <w:lang w:val="sv-SE"/>
        </w:rPr>
        <w:t>Zat organik ini mudah sekali mengalami pembusukan oleh bakteri dengan menggunakan oksigen terlarut.</w:t>
      </w:r>
    </w:p>
    <w:p w:rsidR="00DC0C98" w:rsidRPr="00DC0C98" w:rsidRDefault="00DC0C98" w:rsidP="00DC0C98">
      <w:pPr>
        <w:shd w:val="clear" w:color="auto" w:fill="FFFFFF"/>
        <w:spacing w:after="0" w:line="360" w:lineRule="atLeast"/>
        <w:ind w:firstLine="720"/>
        <w:jc w:val="both"/>
        <w:rPr>
          <w:rFonts w:ascii="Georgia" w:eastAsia="Times New Roman" w:hAnsi="Georgia" w:cs="Times New Roman"/>
          <w:color w:val="29303B"/>
          <w:sz w:val="18"/>
          <w:szCs w:val="18"/>
          <w:lang w:val="sv-SE"/>
        </w:rPr>
      </w:pPr>
      <w:r w:rsidRPr="00DC0C98">
        <w:rPr>
          <w:rFonts w:ascii="Verdana" w:eastAsia="Times New Roman" w:hAnsi="Verdana" w:cs="Times New Roman"/>
          <w:color w:val="29303B"/>
          <w:sz w:val="20"/>
          <w:szCs w:val="20"/>
          <w:lang w:val="sv-SE"/>
        </w:rPr>
        <w:t>Limbah organik adalah sisa atau buangan dari berbagai aktifitas manusia seperti rumah tangga,</w:t>
      </w:r>
      <w:r w:rsidRPr="00DC0C98">
        <w:rPr>
          <w:rFonts w:ascii="Verdana" w:eastAsia="Times New Roman" w:hAnsi="Verdana" w:cs="Times New Roman"/>
          <w:color w:val="29303B"/>
          <w:sz w:val="20"/>
          <w:lang w:val="sv-SE"/>
        </w:rPr>
        <w:t> </w:t>
      </w:r>
      <w:r w:rsidRPr="00DC0C98">
        <w:rPr>
          <w:rFonts w:ascii="Verdana" w:eastAsia="Times New Roman" w:hAnsi="Verdana" w:cs="Times New Roman"/>
          <w:color w:val="009900"/>
          <w:sz w:val="20"/>
          <w:u w:val="single"/>
          <w:lang w:val="sv-SE"/>
        </w:rPr>
        <w:t>industri</w:t>
      </w:r>
      <w:r w:rsidRPr="00DC0C98">
        <w:rPr>
          <w:rFonts w:ascii="Verdana" w:eastAsia="Times New Roman" w:hAnsi="Verdana" w:cs="Times New Roman"/>
          <w:color w:val="29303B"/>
          <w:sz w:val="20"/>
          <w:szCs w:val="20"/>
          <w:lang w:val="sv-SE"/>
        </w:rPr>
        <w:t>, pemukiman, peternakan, pertanian dan perikanan yang berupa bahan organik; yang biasanya tersusun oleh karbon, hidrogen, oksigen,</w:t>
      </w:r>
      <w:r w:rsidRPr="00DC0C98">
        <w:rPr>
          <w:rFonts w:ascii="Verdana" w:eastAsia="Times New Roman" w:hAnsi="Verdana" w:cs="Times New Roman"/>
          <w:color w:val="29303B"/>
          <w:sz w:val="20"/>
          <w:lang w:val="sv-SE"/>
        </w:rPr>
        <w:t> </w:t>
      </w:r>
      <w:r w:rsidRPr="00DC0C98">
        <w:rPr>
          <w:rFonts w:ascii="Verdana" w:eastAsia="Times New Roman" w:hAnsi="Verdana" w:cs="Times New Roman"/>
          <w:color w:val="009900"/>
          <w:sz w:val="20"/>
          <w:u w:val="single"/>
          <w:lang w:val="sv-SE"/>
        </w:rPr>
        <w:t>nitrogen</w:t>
      </w:r>
      <w:r w:rsidRPr="00DC0C98">
        <w:rPr>
          <w:rFonts w:ascii="Verdana" w:eastAsia="Times New Roman" w:hAnsi="Verdana" w:cs="Times New Roman"/>
          <w:color w:val="29303B"/>
          <w:sz w:val="20"/>
          <w:szCs w:val="20"/>
          <w:lang w:val="sv-SE"/>
        </w:rPr>
        <w:t>, fosfor, sulfur dan mineral lainnya (Polprasert, 1989). Limbah organik yang masuk ke dalam perairan dalam bentuk padatan yang terendap, koloid, tersuspensi dan terlarut. Pada umumnya, yang dalam bentuk padatan akan langsung mengendap menuju dasar perairan; sedangkan bentuk lainnya berada di badan air, baik di bagian yang aerob maupun anaerob. Dimanapun limbah organik berada, jika tidak dimanfaatkan oleh fauna perairan lain, seperti ikan, kepiting, bentos dan lainnya; maka akan segera dimanfaatkan oleh mikroba; baik mikroba aerobik (mikroba yang hidupnya memerlukan oksigen); mikroba anaerobik (mikroba yang hudupnya tidak memerlukan oksigen) dan mikroba .fakultatif (mikroba yang dapat hidup pada perairan aerobik dan anaerobik).</w:t>
      </w:r>
    </w:p>
    <w:p w:rsidR="00DC0C98" w:rsidRPr="00DC0C98" w:rsidRDefault="00DC0C98" w:rsidP="00DC0C98">
      <w:pPr>
        <w:shd w:val="clear" w:color="auto" w:fill="FFFFFF"/>
        <w:spacing w:after="0" w:line="360" w:lineRule="atLeast"/>
        <w:ind w:firstLine="720"/>
        <w:jc w:val="both"/>
        <w:rPr>
          <w:rFonts w:ascii="Georgia" w:eastAsia="Times New Roman" w:hAnsi="Georgia" w:cs="Times New Roman"/>
          <w:color w:val="29303B"/>
          <w:sz w:val="18"/>
          <w:szCs w:val="18"/>
        </w:rPr>
      </w:pPr>
      <w:bookmarkStart w:id="0" w:name="2.1"/>
      <w:bookmarkEnd w:id="0"/>
      <w:r w:rsidRPr="00DC0C98">
        <w:rPr>
          <w:rFonts w:ascii="Verdana" w:eastAsia="Times New Roman" w:hAnsi="Verdana" w:cs="Times New Roman"/>
          <w:color w:val="29303B"/>
          <w:sz w:val="20"/>
          <w:szCs w:val="20"/>
          <w:lang w:val="sv-SE"/>
        </w:rPr>
        <w:t>Limbah organik yang ada di badan</w:t>
      </w:r>
      <w:r w:rsidRPr="00DC0C98">
        <w:rPr>
          <w:rFonts w:ascii="Verdana" w:eastAsia="Times New Roman" w:hAnsi="Verdana" w:cs="Times New Roman"/>
          <w:color w:val="29303B"/>
          <w:sz w:val="20"/>
          <w:lang w:val="sv-SE"/>
        </w:rPr>
        <w:t> </w:t>
      </w:r>
      <w:r w:rsidRPr="00DC0C98">
        <w:rPr>
          <w:rFonts w:ascii="Verdana" w:eastAsia="Times New Roman" w:hAnsi="Verdana" w:cs="Times New Roman"/>
          <w:color w:val="009900"/>
          <w:sz w:val="20"/>
          <w:u w:val="single"/>
          <w:lang w:val="sv-SE"/>
        </w:rPr>
        <w:t>air</w:t>
      </w:r>
      <w:r w:rsidRPr="00DC0C98">
        <w:rPr>
          <w:rFonts w:ascii="Verdana" w:eastAsia="Times New Roman" w:hAnsi="Verdana" w:cs="Times New Roman"/>
          <w:color w:val="29303B"/>
          <w:sz w:val="20"/>
          <w:lang w:val="sv-SE"/>
        </w:rPr>
        <w:t> </w:t>
      </w:r>
      <w:r w:rsidRPr="00DC0C98">
        <w:rPr>
          <w:rFonts w:ascii="Verdana" w:eastAsia="Times New Roman" w:hAnsi="Verdana" w:cs="Times New Roman"/>
          <w:color w:val="29303B"/>
          <w:sz w:val="20"/>
          <w:szCs w:val="20"/>
          <w:lang w:val="sv-SE"/>
        </w:rPr>
        <w:t>aerob akan dimanfaatkan dan diurai (dekomposisi) oleh mikroba aerobik (BAR); dengan proses seperti pada reaksi (1) dan (2):</w:t>
      </w:r>
    </w:p>
    <w:p w:rsidR="00DC0C98" w:rsidRPr="00DC0C98" w:rsidRDefault="00DC0C98" w:rsidP="00DC0C98">
      <w:pPr>
        <w:shd w:val="clear" w:color="auto" w:fill="FFFFFF"/>
        <w:spacing w:after="0" w:line="360" w:lineRule="atLeast"/>
        <w:jc w:val="both"/>
        <w:rPr>
          <w:rFonts w:ascii="Georgia" w:eastAsia="Times New Roman" w:hAnsi="Georgia" w:cs="Times New Roman"/>
          <w:color w:val="29303B"/>
          <w:sz w:val="18"/>
          <w:szCs w:val="18"/>
        </w:rPr>
      </w:pPr>
      <w:r w:rsidRPr="00DC0C98">
        <w:rPr>
          <w:rFonts w:ascii="Symbol" w:eastAsia="Times New Roman" w:hAnsi="Symbol" w:cs="Times New Roman"/>
          <w:color w:val="29303B"/>
          <w:sz w:val="20"/>
          <w:szCs w:val="20"/>
        </w:rPr>
        <w:t></w:t>
      </w:r>
      <w:r w:rsidRPr="00DC0C98">
        <w:rPr>
          <w:rFonts w:ascii="Verdana" w:eastAsia="Times New Roman" w:hAnsi="Verdana" w:cs="Times New Roman"/>
          <w:color w:val="009900"/>
          <w:sz w:val="20"/>
          <w:u w:val="single"/>
        </w:rPr>
        <w:t>BAR</w:t>
      </w:r>
      <w:r w:rsidRPr="00DC0C98">
        <w:rPr>
          <w:rFonts w:ascii="Verdana" w:eastAsia="Times New Roman" w:hAnsi="Verdana" w:cs="Times New Roman"/>
          <w:color w:val="29303B"/>
          <w:sz w:val="20"/>
        </w:rPr>
        <w:t> </w:t>
      </w:r>
      <w:r w:rsidRPr="00DC0C98">
        <w:rPr>
          <w:rFonts w:ascii="Verdana" w:eastAsia="Times New Roman" w:hAnsi="Verdana" w:cs="Times New Roman"/>
          <w:color w:val="29303B"/>
          <w:sz w:val="20"/>
          <w:szCs w:val="20"/>
        </w:rPr>
        <w:t>+ O2 + BAR è CO2 + NH3 + prod lain + enerji .. (1) (COHNS)</w:t>
      </w:r>
    </w:p>
    <w:p w:rsidR="00DC0C98" w:rsidRPr="00DC0C98" w:rsidRDefault="00DC0C98" w:rsidP="00DC0C98">
      <w:pPr>
        <w:shd w:val="clear" w:color="auto" w:fill="FFFFFF"/>
        <w:spacing w:after="0" w:line="360" w:lineRule="atLeast"/>
        <w:jc w:val="both"/>
        <w:rPr>
          <w:rFonts w:ascii="Georgia" w:eastAsia="Times New Roman" w:hAnsi="Georgia" w:cs="Times New Roman"/>
          <w:color w:val="29303B"/>
          <w:sz w:val="18"/>
          <w:szCs w:val="18"/>
        </w:rPr>
      </w:pPr>
      <w:r w:rsidRPr="00DC0C98">
        <w:rPr>
          <w:rFonts w:ascii="Symbol" w:eastAsia="Times New Roman" w:hAnsi="Symbol" w:cs="Times New Roman"/>
          <w:color w:val="29303B"/>
          <w:sz w:val="20"/>
          <w:szCs w:val="20"/>
        </w:rPr>
        <w:t></w:t>
      </w:r>
      <w:r w:rsidRPr="00DC0C98">
        <w:rPr>
          <w:rFonts w:ascii="Verdana" w:eastAsia="Times New Roman" w:hAnsi="Verdana" w:cs="Times New Roman"/>
          <w:color w:val="29303B"/>
          <w:sz w:val="20"/>
          <w:szCs w:val="20"/>
        </w:rPr>
        <w:t>COHNS + O2 + BAR + enerji è C5H7O2N (sel MO baru)…(2)</w:t>
      </w:r>
    </w:p>
    <w:p w:rsidR="00DC0C98" w:rsidRPr="00DC0C98" w:rsidRDefault="00DC0C98" w:rsidP="00DC0C98">
      <w:pPr>
        <w:shd w:val="clear" w:color="auto" w:fill="FFFFFF"/>
        <w:spacing w:after="240" w:line="360" w:lineRule="atLeast"/>
        <w:ind w:firstLine="720"/>
        <w:jc w:val="both"/>
        <w:rPr>
          <w:rFonts w:ascii="Georgia" w:eastAsia="Times New Roman" w:hAnsi="Georgia" w:cs="Times New Roman"/>
          <w:color w:val="29303B"/>
          <w:sz w:val="18"/>
          <w:szCs w:val="18"/>
        </w:rPr>
      </w:pPr>
      <w:r w:rsidRPr="00DC0C98">
        <w:rPr>
          <w:rFonts w:ascii="Verdana" w:eastAsia="Times New Roman" w:hAnsi="Verdana" w:cs="Times New Roman"/>
          <w:color w:val="29303B"/>
          <w:sz w:val="20"/>
          <w:szCs w:val="20"/>
        </w:rPr>
        <w:t>Kedua reaksi tersebut diatas dengan jelas mengisaratkan bahwa makin banyak limbah organik yang masuk dan tinggal pada lapisan aerobik akan makin besar pula kebutuhan oksigen bagi mikroba yang mendekomposisi, bahkan jika keperluan oksigen bagi mikroba yang ada melebihi konsentrasi oksigen terlarut maka oksigen terlarut bisa menjadi nol dan mikroba aerobpun akan musnah digantikan oleh mikroba anaerob dan fakultatif yang untuk aktifitas hidupnya tidak memerlukan oksigen.</w:t>
      </w:r>
    </w:p>
    <w:p w:rsidR="00823658" w:rsidRDefault="00823658"/>
    <w:sectPr w:rsidR="00823658" w:rsidSect="00537F2B">
      <w:type w:val="continuous"/>
      <w:pgSz w:w="11907" w:h="16839" w:code="9"/>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displayVerticalDrawingGridEvery w:val="2"/>
  <w:characterSpacingControl w:val="doNotCompress"/>
  <w:compat/>
  <w:rsids>
    <w:rsidRoot w:val="00DC0C98"/>
    <w:rsid w:val="00537F2B"/>
    <w:rsid w:val="00823658"/>
    <w:rsid w:val="00991F13"/>
    <w:rsid w:val="00DC0C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C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0C98"/>
  </w:style>
  <w:style w:type="character" w:customStyle="1" w:styleId="a2sxz7hbvs5p">
    <w:name w:val="a2sxz7hbvs5p"/>
    <w:basedOn w:val="DefaultParagraphFont"/>
    <w:rsid w:val="00DC0C98"/>
  </w:style>
</w:styles>
</file>

<file path=word/webSettings.xml><?xml version="1.0" encoding="utf-8"?>
<w:webSettings xmlns:r="http://schemas.openxmlformats.org/officeDocument/2006/relationships" xmlns:w="http://schemas.openxmlformats.org/wordprocessingml/2006/main">
  <w:divs>
    <w:div w:id="188837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A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A08072013</dc:creator>
  <cp:lastModifiedBy>A08072013</cp:lastModifiedBy>
  <cp:revision>2</cp:revision>
  <dcterms:created xsi:type="dcterms:W3CDTF">2014-03-30T14:27:00Z</dcterms:created>
  <dcterms:modified xsi:type="dcterms:W3CDTF">2014-03-30T14:37:00Z</dcterms:modified>
</cp:coreProperties>
</file>