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b/>
          <w:bCs/>
          <w:color w:val="333333"/>
          <w:sz w:val="24"/>
          <w:szCs w:val="24"/>
          <w:lang w:eastAsia="id-ID"/>
        </w:rPr>
        <w:t>a.   Undang Undang RI Nomor 39 Tahun 1999 tentang HAM.</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Dalam amandemen UUD 1945 ke dua, ada Bab yang secara eksplisit menggunakan istilah hak asasi manusia yaitu Bab XA yang bersikan pasal 28A s/d 28J. Dalam UURI Nomor 39 Tahun 1999 jaminan HAM lebih terinci lagi. Hal itu terlihat dari jumlah bab dan pasal – pasal yang dikandungnya relatif banyak yaitu terdiri atas XI bab dan 106 pasal. Apabila dicermati jaminan HAM dalam UUD 1945 dan penjabarannya dalam UURI Nomor 39 Tahun 1999, secara garis besar meliputi :</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1) Hak untuk hidup (misalnya hak: mempertahankan hidup, memperoleh kesejahteraan lahir batin, memperoleh lingkungan hidup yang baik dan sehat);</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2) Hak berkeluarga dan melanjutkan keturunan.</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3) Hak mengembangkan diri (misalnya hak : pemenuhan kebutuhan dasar, meningkatkan kualitas hidup, memperoleh manfaat dari iptek, memperoleh informasi, melakukan pekerjaan sosial);</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4) Hak memperoleh keadilan (misalnya hak : kepastian hukum, persamaan di depan hukum);</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5) Hak atas kebebasan pribadi (misalnya hak : memeluk agama, keyakinan politik, memilih status kewarganegaraan, berpendapat dan menyebarluaskannya, mendirikan parpol, LSM dan organisasi lain, bebas bergerak dan bertempat tinggal);</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6) Hak atas rasa aman (misalnya hak : memperoleh suaka politik, perlindungan terhadap ancaman ketakutan, melakukan hubungan komunikasi, perlindungan terhadap penyiksaan, penghilangan dengan paksa dan penghilangan nyawa);</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7) Hak atas kesejahteraan (misalnya hak : milik pribadi dan kolektif, memperoleh pekerjaan yang layak, mendirikan serikat kerja, bertempat tinggal yang layak, kehidupan yang layak, dan jaminan sosial);</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8) Hak turut serta dalam pemerintahan (misalnya hak: memilih dan dipilih dalam pemilu, partisipasi langsung dan tidak langsung, diangkat dalam jabatan pemerintah, mengajukan usulan kepada pemerintah);</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9) Hak wanita (hak yang sama/tidak ada diskriminasi antara wanita dan pria dalam bidang politik, pekerjaan, status kewarganegaraan, keluarga perkawinan);</w:t>
      </w:r>
    </w:p>
    <w:p w:rsidR="00AC05CF" w:rsidRPr="00AC05CF" w:rsidRDefault="00AC05CF" w:rsidP="00AC05CF">
      <w:pPr>
        <w:spacing w:after="0" w:line="240" w:lineRule="auto"/>
        <w:jc w:val="both"/>
        <w:rPr>
          <w:rFonts w:ascii="Times New Roman" w:eastAsia="Times New Roman" w:hAnsi="Times New Roman" w:cs="Times New Roman"/>
          <w:sz w:val="24"/>
          <w:szCs w:val="24"/>
          <w:lang w:eastAsia="id-ID"/>
        </w:rPr>
      </w:pPr>
      <w:r w:rsidRPr="00AC05CF">
        <w:rPr>
          <w:rFonts w:ascii="Georgia" w:eastAsia="Times New Roman" w:hAnsi="Georgia" w:cs="Times New Roman"/>
          <w:color w:val="333333"/>
          <w:sz w:val="24"/>
          <w:szCs w:val="24"/>
          <w:lang w:eastAsia="id-ID"/>
        </w:rPr>
        <w:t>10)Hak anak (misalnya hak : perlindungan oleh orang tua, keluarga, masyarakat dan negara, beribadah menurut agamanya, berekspresi, perlakuan khusus bagi anak cacat, perlindungan dari eksploitasi ekonomi, pekerjaan, pelecehan sexual, perdagangan anak, penyalahgunaan narkotika, psikotropika dan zat adiktif lainnya).</w:t>
      </w:r>
    </w:p>
    <w:p w:rsidR="00C16381" w:rsidRDefault="00C16381">
      <w:bookmarkStart w:id="0" w:name="_GoBack"/>
      <w:bookmarkEnd w:id="0"/>
    </w:p>
    <w:sectPr w:rsidR="00C16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CF"/>
    <w:rsid w:val="00AC05CF"/>
    <w:rsid w:val="00C163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05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0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2014-09-02T11:38:00Z</dcterms:created>
  <dcterms:modified xsi:type="dcterms:W3CDTF">2014-09-02T11:38:00Z</dcterms:modified>
</cp:coreProperties>
</file>